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4D" w:rsidRDefault="0029374D" w:rsidP="0029374D">
      <w:pPr>
        <w:ind w:left="4248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b/>
          <w:color w:val="000000"/>
          <w:sz w:val="28"/>
          <w:szCs w:val="28"/>
        </w:rPr>
        <w:t>GÜDÜL İLÇE HALK</w:t>
      </w:r>
      <w:r w:rsidRPr="00676B75">
        <w:rPr>
          <w:rFonts w:ascii="Arial" w:hAnsi="Arial" w:cs="Arial"/>
          <w:b/>
          <w:color w:val="000000"/>
          <w:sz w:val="28"/>
          <w:szCs w:val="28"/>
        </w:rPr>
        <w:t xml:space="preserve"> KÜTÜPHANESİ</w:t>
      </w:r>
    </w:p>
    <w:p w:rsidR="0029374D" w:rsidRPr="0032693F" w:rsidRDefault="0029374D" w:rsidP="0029374D">
      <w:pPr>
        <w:jc w:val="center"/>
        <w:rPr>
          <w:rFonts w:ascii="Arial" w:hAnsi="Arial" w:cs="Arial"/>
          <w:b/>
          <w:sz w:val="28"/>
        </w:rPr>
      </w:pPr>
      <w:r w:rsidRPr="00676B75">
        <w:rPr>
          <w:rFonts w:ascii="Arial" w:hAnsi="Arial" w:cs="Arial"/>
          <w:b/>
          <w:color w:val="000000"/>
          <w:sz w:val="28"/>
          <w:szCs w:val="28"/>
        </w:rPr>
        <w:t>HİZMET STANDARTLARI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2693F">
        <w:rPr>
          <w:rFonts w:ascii="Arial" w:hAnsi="Arial" w:cs="Arial"/>
          <w:b/>
          <w:sz w:val="28"/>
        </w:rPr>
        <w:t>TABLOSU</w:t>
      </w:r>
    </w:p>
    <w:p w:rsidR="0029374D" w:rsidRPr="00482CD1" w:rsidRDefault="0029374D" w:rsidP="0029374D">
      <w:pPr>
        <w:jc w:val="center"/>
        <w:rPr>
          <w:rFonts w:ascii="Arial" w:hAnsi="Arial" w:cs="Arial"/>
          <w:b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376"/>
        <w:gridCol w:w="7904"/>
        <w:gridCol w:w="3459"/>
      </w:tblGrid>
      <w:tr w:rsidR="0029374D" w:rsidRPr="0032693F" w:rsidTr="0029374D">
        <w:trPr>
          <w:trHeight w:val="672"/>
        </w:trPr>
        <w:tc>
          <w:tcPr>
            <w:tcW w:w="780" w:type="dxa"/>
            <w:vAlign w:val="center"/>
          </w:tcPr>
          <w:p w:rsidR="0029374D" w:rsidRPr="0032693F" w:rsidRDefault="0029374D" w:rsidP="00A905E1">
            <w:pPr>
              <w:jc w:val="center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SIRA</w:t>
            </w:r>
          </w:p>
          <w:p w:rsidR="0029374D" w:rsidRPr="0032693F" w:rsidRDefault="0029374D" w:rsidP="00A905E1">
            <w:pPr>
              <w:jc w:val="center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376" w:type="dxa"/>
            <w:vAlign w:val="center"/>
          </w:tcPr>
          <w:p w:rsidR="0029374D" w:rsidRPr="0032693F" w:rsidRDefault="0029374D" w:rsidP="00A905E1">
            <w:pPr>
              <w:jc w:val="center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VATANDAŞA SUNULAN HİZMETİN ADI</w:t>
            </w:r>
          </w:p>
        </w:tc>
        <w:tc>
          <w:tcPr>
            <w:tcW w:w="7904" w:type="dxa"/>
            <w:vAlign w:val="center"/>
          </w:tcPr>
          <w:p w:rsidR="0029374D" w:rsidRPr="0032693F" w:rsidRDefault="0029374D" w:rsidP="00A905E1">
            <w:pPr>
              <w:jc w:val="center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BAŞVURUDA İSTENİLEN BELGELER</w:t>
            </w:r>
          </w:p>
        </w:tc>
        <w:tc>
          <w:tcPr>
            <w:tcW w:w="3459" w:type="dxa"/>
            <w:vAlign w:val="center"/>
          </w:tcPr>
          <w:p w:rsidR="0029374D" w:rsidRPr="0032693F" w:rsidRDefault="0029374D" w:rsidP="00A905E1">
            <w:pPr>
              <w:jc w:val="center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HİZMETİN TAMAMLANMA SÜRESİ (EN GEÇ SÜRE)</w:t>
            </w:r>
          </w:p>
        </w:tc>
      </w:tr>
      <w:tr w:rsidR="0029374D" w:rsidRPr="0032693F" w:rsidTr="0029374D">
        <w:trPr>
          <w:trHeight w:val="1927"/>
        </w:trPr>
        <w:tc>
          <w:tcPr>
            <w:tcW w:w="780" w:type="dxa"/>
            <w:vAlign w:val="center"/>
          </w:tcPr>
          <w:p w:rsidR="0029374D" w:rsidRPr="0032693F" w:rsidRDefault="0029374D" w:rsidP="00A905E1">
            <w:pPr>
              <w:rPr>
                <w:rFonts w:ascii="Arial" w:hAnsi="Arial" w:cs="Arial"/>
              </w:rPr>
            </w:pPr>
          </w:p>
          <w:p w:rsidR="0029374D" w:rsidRPr="0032693F" w:rsidRDefault="0029374D" w:rsidP="00A905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9374D" w:rsidRPr="0032693F" w:rsidRDefault="0029374D" w:rsidP="00A905E1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:rsidR="0029374D" w:rsidRPr="000D2F48" w:rsidRDefault="0029374D" w:rsidP="00A905E1">
            <w:pPr>
              <w:spacing w:before="120"/>
              <w:rPr>
                <w:rFonts w:ascii="Arial" w:hAnsi="Arial" w:cs="Arial"/>
              </w:rPr>
            </w:pPr>
            <w:r w:rsidRPr="000D2F48">
              <w:rPr>
                <w:rFonts w:ascii="Arial" w:hAnsi="Arial" w:cs="Arial"/>
              </w:rPr>
              <w:t>Kütüphanecilik Hizmetleri</w:t>
            </w:r>
          </w:p>
          <w:p w:rsidR="0029374D" w:rsidRPr="000D2F48" w:rsidRDefault="0029374D" w:rsidP="00A905E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7904" w:type="dxa"/>
            <w:vAlign w:val="center"/>
          </w:tcPr>
          <w:p w:rsidR="0029374D" w:rsidRPr="000D2F48" w:rsidRDefault="0029374D" w:rsidP="00A905E1">
            <w:pPr>
              <w:spacing w:after="120"/>
              <w:jc w:val="both"/>
              <w:rPr>
                <w:rFonts w:ascii="Arial" w:hAnsi="Arial" w:cs="Arial"/>
              </w:rPr>
            </w:pPr>
            <w:r w:rsidRPr="000D2F48">
              <w:rPr>
                <w:rFonts w:ascii="Arial" w:hAnsi="Arial" w:cs="Arial"/>
              </w:rPr>
              <w:t xml:space="preserve">Kütüphanemizin görevi, her yaş ve seviyedeki vatandaşlarımızın çeşitli konulardaki eserlerden ücretsiz olarak yararlanmalarını sağlamak, ülkemizin ekonomik, sosyal ve kültürel kalkınmasına katkıda bulunmak, kütüphanelerimize kazandırılan eserleri okuyucuya sunmaktır. </w:t>
            </w:r>
          </w:p>
          <w:p w:rsidR="0029374D" w:rsidRPr="000D2F48" w:rsidRDefault="0029374D" w:rsidP="00A905E1">
            <w:pPr>
              <w:spacing w:before="120"/>
              <w:jc w:val="both"/>
              <w:rPr>
                <w:rFonts w:ascii="Arial" w:hAnsi="Arial" w:cs="Arial"/>
              </w:rPr>
            </w:pPr>
            <w:r w:rsidRPr="000D2F48">
              <w:rPr>
                <w:rFonts w:ascii="Arial" w:hAnsi="Arial" w:cs="Arial"/>
              </w:rPr>
              <w:t xml:space="preserve">Mevzuat: 19.08.1982-17789 sayılı Resmi </w:t>
            </w:r>
            <w:proofErr w:type="spellStart"/>
            <w:r w:rsidRPr="000D2F48">
              <w:rPr>
                <w:rFonts w:ascii="Arial" w:hAnsi="Arial" w:cs="Arial"/>
              </w:rPr>
              <w:t>Gazete’de</w:t>
            </w:r>
            <w:proofErr w:type="spellEnd"/>
            <w:r w:rsidRPr="000D2F48">
              <w:rPr>
                <w:rFonts w:ascii="Arial" w:hAnsi="Arial" w:cs="Arial"/>
              </w:rPr>
              <w:t xml:space="preserve"> Yayınlanan “Halk ve Çocuk Kütüphaneleri Yönetmeliği, 21.07.1934-2741 sayılı Basma Yazı ve Resimleri Derleme Kanunu, 21.09.1982-17465 Basma Yazı ve Resimleri Derleme Yönetmeliği.</w:t>
            </w:r>
          </w:p>
          <w:p w:rsidR="0029374D" w:rsidRPr="000D2F48" w:rsidRDefault="0029374D" w:rsidP="00A905E1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29374D" w:rsidRPr="000D2F48" w:rsidRDefault="0029374D" w:rsidP="00A905E1">
            <w:pPr>
              <w:rPr>
                <w:rFonts w:ascii="Arial" w:hAnsi="Arial" w:cs="Arial"/>
              </w:rPr>
            </w:pPr>
            <w:r w:rsidRPr="000D2F48">
              <w:rPr>
                <w:rFonts w:ascii="Arial" w:hAnsi="Arial" w:cs="Arial"/>
              </w:rPr>
              <w:t xml:space="preserve">1-TC </w:t>
            </w:r>
            <w:r>
              <w:rPr>
                <w:rFonts w:ascii="Arial" w:hAnsi="Arial" w:cs="Arial"/>
              </w:rPr>
              <w:t>Kimlik</w:t>
            </w:r>
            <w:r w:rsidRPr="000D2F48">
              <w:rPr>
                <w:rFonts w:ascii="Arial" w:hAnsi="Arial" w:cs="Arial"/>
              </w:rPr>
              <w:t xml:space="preserve"> Numarası         </w:t>
            </w:r>
          </w:p>
        </w:tc>
        <w:tc>
          <w:tcPr>
            <w:tcW w:w="3459" w:type="dxa"/>
            <w:vAlign w:val="center"/>
          </w:tcPr>
          <w:p w:rsidR="0029374D" w:rsidRPr="000D2F48" w:rsidRDefault="0029374D" w:rsidP="00A905E1">
            <w:pPr>
              <w:jc w:val="center"/>
              <w:rPr>
                <w:rFonts w:ascii="Arial" w:hAnsi="Arial" w:cs="Arial"/>
              </w:rPr>
            </w:pPr>
            <w:r w:rsidRPr="000D2F48">
              <w:rPr>
                <w:rFonts w:ascii="Arial" w:hAnsi="Arial" w:cs="Arial"/>
              </w:rPr>
              <w:t>15 Dakika</w:t>
            </w:r>
          </w:p>
        </w:tc>
      </w:tr>
      <w:tr w:rsidR="0029374D" w:rsidRPr="0032693F" w:rsidTr="0029374D">
        <w:trPr>
          <w:trHeight w:val="860"/>
        </w:trPr>
        <w:tc>
          <w:tcPr>
            <w:tcW w:w="780" w:type="dxa"/>
            <w:vAlign w:val="center"/>
          </w:tcPr>
          <w:p w:rsidR="0029374D" w:rsidRPr="0032693F" w:rsidRDefault="0029374D" w:rsidP="00A905E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2</w:t>
            </w:r>
          </w:p>
        </w:tc>
        <w:tc>
          <w:tcPr>
            <w:tcW w:w="2376" w:type="dxa"/>
            <w:vAlign w:val="center"/>
          </w:tcPr>
          <w:p w:rsidR="0029374D" w:rsidRPr="000D2F48" w:rsidRDefault="0029374D" w:rsidP="00A905E1">
            <w:pPr>
              <w:rPr>
                <w:rFonts w:ascii="Arial" w:hAnsi="Arial" w:cs="Arial"/>
              </w:rPr>
            </w:pPr>
            <w:r w:rsidRPr="000D2F48">
              <w:rPr>
                <w:rFonts w:ascii="Arial" w:hAnsi="Arial" w:cs="Arial"/>
              </w:rPr>
              <w:t>Ödünç Verme/Kütüphane Üyeliği</w:t>
            </w:r>
          </w:p>
        </w:tc>
        <w:tc>
          <w:tcPr>
            <w:tcW w:w="7904" w:type="dxa"/>
            <w:vAlign w:val="center"/>
          </w:tcPr>
          <w:p w:rsidR="0029374D" w:rsidRPr="000D2F48" w:rsidRDefault="0029374D" w:rsidP="00A905E1">
            <w:pPr>
              <w:spacing w:before="120"/>
              <w:rPr>
                <w:rFonts w:ascii="Arial" w:hAnsi="Arial" w:cs="Arial"/>
              </w:rPr>
            </w:pPr>
            <w:r w:rsidRPr="000D2F48">
              <w:rPr>
                <w:rFonts w:ascii="Arial" w:hAnsi="Arial" w:cs="Arial"/>
              </w:rPr>
              <w:t xml:space="preserve">Roman, </w:t>
            </w:r>
            <w:proofErr w:type="gramStart"/>
            <w:r w:rsidRPr="000D2F48">
              <w:rPr>
                <w:rFonts w:ascii="Arial" w:hAnsi="Arial" w:cs="Arial"/>
              </w:rPr>
              <w:t>Hikaye</w:t>
            </w:r>
            <w:proofErr w:type="gramEnd"/>
            <w:r>
              <w:rPr>
                <w:rFonts w:ascii="Arial" w:hAnsi="Arial" w:cs="Arial"/>
              </w:rPr>
              <w:t>,</w:t>
            </w:r>
            <w:r w:rsidRPr="000D2F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15 gün </w:t>
            </w:r>
            <w:r w:rsidRPr="000D2F48">
              <w:rPr>
                <w:rFonts w:ascii="Arial" w:hAnsi="Arial" w:cs="Arial"/>
              </w:rPr>
              <w:t xml:space="preserve">ve Süreli yayınlar </w:t>
            </w:r>
            <w:r>
              <w:rPr>
                <w:rFonts w:ascii="Arial" w:hAnsi="Arial" w:cs="Arial"/>
              </w:rPr>
              <w:t>7</w:t>
            </w:r>
            <w:r w:rsidRPr="000D2F48">
              <w:rPr>
                <w:rFonts w:ascii="Arial" w:hAnsi="Arial" w:cs="Arial"/>
              </w:rPr>
              <w:t xml:space="preserve"> gün süre ile ödünç verilir.</w:t>
            </w:r>
          </w:p>
          <w:p w:rsidR="0029374D" w:rsidRPr="000D2F48" w:rsidRDefault="0029374D" w:rsidP="00A905E1">
            <w:pPr>
              <w:spacing w:before="120"/>
              <w:rPr>
                <w:rFonts w:ascii="Arial" w:hAnsi="Arial" w:cs="Arial"/>
              </w:rPr>
            </w:pPr>
            <w:r w:rsidRPr="000D2F48">
              <w:rPr>
                <w:rFonts w:ascii="Arial" w:hAnsi="Arial" w:cs="Arial"/>
              </w:rPr>
              <w:t>1-T.C Kimlik numarası/Telefon Numarası</w:t>
            </w:r>
          </w:p>
        </w:tc>
        <w:tc>
          <w:tcPr>
            <w:tcW w:w="3459" w:type="dxa"/>
            <w:vAlign w:val="center"/>
          </w:tcPr>
          <w:p w:rsidR="0029374D" w:rsidRPr="0032693F" w:rsidRDefault="0029374D" w:rsidP="00A90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Dakika</w:t>
            </w:r>
          </w:p>
        </w:tc>
      </w:tr>
      <w:tr w:rsidR="0029374D" w:rsidRPr="0032693F" w:rsidTr="0029374D">
        <w:trPr>
          <w:trHeight w:val="437"/>
        </w:trPr>
        <w:tc>
          <w:tcPr>
            <w:tcW w:w="780" w:type="dxa"/>
            <w:vAlign w:val="center"/>
          </w:tcPr>
          <w:p w:rsidR="0029374D" w:rsidRPr="0032693F" w:rsidRDefault="0029374D" w:rsidP="00A905E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3</w:t>
            </w:r>
          </w:p>
        </w:tc>
        <w:tc>
          <w:tcPr>
            <w:tcW w:w="2376" w:type="dxa"/>
            <w:vAlign w:val="center"/>
          </w:tcPr>
          <w:p w:rsidR="0029374D" w:rsidRPr="000D2F48" w:rsidRDefault="0029374D" w:rsidP="00A905E1">
            <w:pPr>
              <w:rPr>
                <w:rFonts w:ascii="Arial" w:hAnsi="Arial" w:cs="Arial"/>
              </w:rPr>
            </w:pPr>
            <w:r w:rsidRPr="000D2F48">
              <w:rPr>
                <w:rFonts w:ascii="Arial" w:hAnsi="Arial" w:cs="Arial"/>
              </w:rPr>
              <w:t>Çalışma Salonu(Sessiz Alan)</w:t>
            </w:r>
          </w:p>
        </w:tc>
        <w:tc>
          <w:tcPr>
            <w:tcW w:w="7904" w:type="dxa"/>
            <w:vAlign w:val="center"/>
          </w:tcPr>
          <w:p w:rsidR="0029374D" w:rsidRPr="000D2F48" w:rsidRDefault="0029374D" w:rsidP="00A905E1">
            <w:pPr>
              <w:rPr>
                <w:rFonts w:ascii="Arial" w:hAnsi="Arial" w:cs="Arial"/>
              </w:rPr>
            </w:pPr>
            <w:r w:rsidRPr="000D2F48">
              <w:rPr>
                <w:rFonts w:ascii="Arial" w:hAnsi="Arial" w:cs="Arial"/>
              </w:rPr>
              <w:t>1-Herkese Açık</w:t>
            </w:r>
          </w:p>
        </w:tc>
        <w:tc>
          <w:tcPr>
            <w:tcW w:w="3459" w:type="dxa"/>
            <w:vAlign w:val="center"/>
          </w:tcPr>
          <w:p w:rsidR="0029374D" w:rsidRPr="0032693F" w:rsidRDefault="0029374D" w:rsidP="00A90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Dakika</w:t>
            </w:r>
          </w:p>
        </w:tc>
      </w:tr>
      <w:tr w:rsidR="0029374D" w:rsidRPr="0032693F" w:rsidTr="0029374D">
        <w:trPr>
          <w:trHeight w:val="625"/>
        </w:trPr>
        <w:tc>
          <w:tcPr>
            <w:tcW w:w="780" w:type="dxa"/>
            <w:vAlign w:val="center"/>
          </w:tcPr>
          <w:p w:rsidR="0029374D" w:rsidRPr="0032693F" w:rsidRDefault="0029374D" w:rsidP="00A905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6" w:type="dxa"/>
            <w:vAlign w:val="center"/>
          </w:tcPr>
          <w:p w:rsidR="0029374D" w:rsidRPr="000D2F48" w:rsidRDefault="0029374D" w:rsidP="00A905E1">
            <w:pPr>
              <w:spacing w:before="120"/>
              <w:rPr>
                <w:rFonts w:ascii="Arial" w:hAnsi="Arial" w:cs="Arial"/>
                <w:u w:val="single"/>
              </w:rPr>
            </w:pPr>
            <w:r w:rsidRPr="000D2F48">
              <w:rPr>
                <w:rFonts w:ascii="Arial" w:hAnsi="Arial" w:cs="Arial"/>
              </w:rPr>
              <w:t xml:space="preserve">Kültürel Etkinlik </w:t>
            </w:r>
          </w:p>
        </w:tc>
        <w:tc>
          <w:tcPr>
            <w:tcW w:w="7904" w:type="dxa"/>
            <w:vAlign w:val="center"/>
          </w:tcPr>
          <w:p w:rsidR="0029374D" w:rsidRDefault="0029374D" w:rsidP="00A905E1">
            <w:pPr>
              <w:spacing w:before="120"/>
              <w:rPr>
                <w:rFonts w:ascii="Arial" w:hAnsi="Arial" w:cs="Arial"/>
              </w:rPr>
            </w:pPr>
            <w:r w:rsidRPr="000D2F48">
              <w:rPr>
                <w:rFonts w:ascii="Arial" w:hAnsi="Arial" w:cs="Arial"/>
              </w:rPr>
              <w:t>Kütüphane</w:t>
            </w:r>
            <w:r>
              <w:rPr>
                <w:rFonts w:ascii="Arial" w:hAnsi="Arial" w:cs="Arial"/>
              </w:rPr>
              <w:t xml:space="preserve"> tarafından düzenlenen</w:t>
            </w:r>
            <w:r w:rsidRPr="000D2F48">
              <w:rPr>
                <w:rFonts w:ascii="Arial" w:hAnsi="Arial" w:cs="Arial"/>
              </w:rPr>
              <w:t xml:space="preserve"> etkinliklere herkes katılabilir. KÜTÜPHANEDE ETKİNLİK YAPILMAK İSTENİYORSA:</w:t>
            </w:r>
          </w:p>
          <w:p w:rsidR="0029374D" w:rsidRDefault="0029374D" w:rsidP="00A905E1">
            <w:pPr>
              <w:spacing w:before="120"/>
              <w:rPr>
                <w:rFonts w:ascii="Arial" w:hAnsi="Arial" w:cs="Arial"/>
              </w:rPr>
            </w:pPr>
            <w:r w:rsidRPr="000D2F4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</w:t>
            </w:r>
            <w:r w:rsidRPr="000D2F48">
              <w:rPr>
                <w:rFonts w:ascii="Arial" w:hAnsi="Arial" w:cs="Arial"/>
              </w:rPr>
              <w:t xml:space="preserve">Yapılacak etkinliğin “Kütüphanelerde Eğitici ve Kültürel Faaliyetler </w:t>
            </w:r>
            <w:r>
              <w:rPr>
                <w:rFonts w:ascii="Arial" w:hAnsi="Arial" w:cs="Arial"/>
              </w:rPr>
              <w:t>Yönetmeliği</w:t>
            </w:r>
            <w:r w:rsidRPr="000D2F48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0D2F48">
              <w:rPr>
                <w:rFonts w:ascii="Arial" w:hAnsi="Arial" w:cs="Arial"/>
              </w:rPr>
              <w:t>ne uygun olması gerekir.</w:t>
            </w:r>
          </w:p>
          <w:p w:rsidR="0029374D" w:rsidRPr="000D2F48" w:rsidRDefault="0029374D" w:rsidP="00A905E1">
            <w:pPr>
              <w:spacing w:before="120"/>
              <w:rPr>
                <w:rFonts w:ascii="Arial" w:hAnsi="Arial" w:cs="Arial"/>
              </w:rPr>
            </w:pPr>
            <w:r w:rsidRPr="000D2F48">
              <w:rPr>
                <w:rFonts w:ascii="Arial" w:hAnsi="Arial" w:cs="Arial"/>
              </w:rPr>
              <w:lastRenderedPageBreak/>
              <w:t>2-</w:t>
            </w:r>
            <w:r>
              <w:rPr>
                <w:rFonts w:ascii="Arial" w:hAnsi="Arial" w:cs="Arial"/>
              </w:rPr>
              <w:t>Ç</w:t>
            </w:r>
            <w:r w:rsidRPr="000D2F48">
              <w:rPr>
                <w:rFonts w:ascii="Arial" w:hAnsi="Arial" w:cs="Arial"/>
              </w:rPr>
              <w:t>alışmanın amacını, konusunu açıklayan, sorumluluğu üzerine alan kişilerin ad ve adresleri ile faaliyet hakkında mülki amirlikten alınan izinle başvurulur.</w:t>
            </w:r>
          </w:p>
        </w:tc>
        <w:tc>
          <w:tcPr>
            <w:tcW w:w="3459" w:type="dxa"/>
            <w:vAlign w:val="center"/>
          </w:tcPr>
          <w:p w:rsidR="0029374D" w:rsidRDefault="0029374D" w:rsidP="00A90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 Gün</w:t>
            </w:r>
          </w:p>
        </w:tc>
      </w:tr>
      <w:tr w:rsidR="0029374D" w:rsidRPr="000D2F48" w:rsidTr="0029374D">
        <w:trPr>
          <w:trHeight w:val="548"/>
        </w:trPr>
        <w:tc>
          <w:tcPr>
            <w:tcW w:w="780" w:type="dxa"/>
            <w:vAlign w:val="center"/>
          </w:tcPr>
          <w:p w:rsidR="0029374D" w:rsidRPr="000D2F48" w:rsidRDefault="0029374D" w:rsidP="00A905E1">
            <w:pPr>
              <w:rPr>
                <w:rFonts w:ascii="Arial" w:hAnsi="Arial" w:cs="Arial"/>
              </w:rPr>
            </w:pPr>
            <w:r w:rsidRPr="000D2F48">
              <w:rPr>
                <w:rFonts w:ascii="Arial" w:hAnsi="Arial" w:cs="Arial"/>
              </w:rPr>
              <w:t>5</w:t>
            </w:r>
          </w:p>
        </w:tc>
        <w:tc>
          <w:tcPr>
            <w:tcW w:w="2376" w:type="dxa"/>
            <w:vAlign w:val="center"/>
          </w:tcPr>
          <w:p w:rsidR="0029374D" w:rsidRPr="000D2F48" w:rsidRDefault="0029374D" w:rsidP="00A905E1">
            <w:pPr>
              <w:rPr>
                <w:rFonts w:ascii="Arial" w:hAnsi="Arial" w:cs="Arial"/>
              </w:rPr>
            </w:pPr>
            <w:r w:rsidRPr="000D2F48">
              <w:rPr>
                <w:rFonts w:ascii="Arial" w:hAnsi="Arial" w:cs="Arial"/>
              </w:rPr>
              <w:t xml:space="preserve">Danışma Hizmeti </w:t>
            </w:r>
          </w:p>
        </w:tc>
        <w:tc>
          <w:tcPr>
            <w:tcW w:w="7904" w:type="dxa"/>
            <w:vAlign w:val="center"/>
          </w:tcPr>
          <w:p w:rsidR="0029374D" w:rsidRPr="000D2F48" w:rsidRDefault="0029374D" w:rsidP="00A905E1">
            <w:pPr>
              <w:rPr>
                <w:rFonts w:ascii="Arial" w:hAnsi="Arial" w:cs="Arial"/>
              </w:rPr>
            </w:pPr>
            <w:r w:rsidRPr="000D2F48"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</w:rPr>
              <w:t>Belge İstenmemektedir</w:t>
            </w:r>
          </w:p>
          <w:p w:rsidR="0029374D" w:rsidRPr="000D2F48" w:rsidRDefault="0029374D" w:rsidP="00A905E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  <w:vAlign w:val="center"/>
          </w:tcPr>
          <w:p w:rsidR="0029374D" w:rsidRPr="000D2F48" w:rsidRDefault="0029374D" w:rsidP="00A905E1">
            <w:pPr>
              <w:jc w:val="center"/>
              <w:rPr>
                <w:rFonts w:ascii="Arial" w:hAnsi="Arial" w:cs="Arial"/>
              </w:rPr>
            </w:pPr>
            <w:r w:rsidRPr="000D2F48">
              <w:rPr>
                <w:rFonts w:ascii="Arial" w:hAnsi="Arial" w:cs="Arial"/>
              </w:rPr>
              <w:t>5 Dakika</w:t>
            </w:r>
          </w:p>
        </w:tc>
      </w:tr>
    </w:tbl>
    <w:p w:rsidR="0029374D" w:rsidRDefault="0029374D" w:rsidP="0029374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77344" w:rsidRDefault="00777344" w:rsidP="0029374D">
      <w:pPr>
        <w:ind w:firstLine="708"/>
        <w:rPr>
          <w:rFonts w:ascii="Arial" w:hAnsi="Arial" w:cs="Arial"/>
          <w:sz w:val="28"/>
          <w:szCs w:val="28"/>
        </w:rPr>
      </w:pPr>
      <w:r w:rsidRPr="00777344">
        <w:rPr>
          <w:rFonts w:ascii="Arial" w:hAnsi="Arial" w:cs="Arial"/>
          <w:sz w:val="28"/>
          <w:szCs w:val="28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29374D" w:rsidRDefault="0029374D" w:rsidP="0029374D">
      <w:pPr>
        <w:ind w:firstLine="708"/>
        <w:rPr>
          <w:rFonts w:ascii="Arial" w:hAnsi="Arial" w:cs="Arial"/>
          <w:sz w:val="28"/>
          <w:szCs w:val="28"/>
        </w:rPr>
      </w:pPr>
    </w:p>
    <w:p w:rsidR="00491134" w:rsidRPr="00777344" w:rsidRDefault="00491134" w:rsidP="00777344">
      <w:pPr>
        <w:ind w:firstLine="708"/>
        <w:rPr>
          <w:rFonts w:ascii="Arial" w:hAnsi="Arial" w:cs="Arial"/>
          <w:sz w:val="28"/>
          <w:szCs w:val="28"/>
        </w:rPr>
      </w:pPr>
    </w:p>
    <w:p w:rsidR="00777344" w:rsidRPr="00777344" w:rsidRDefault="00777344" w:rsidP="00777344">
      <w:pPr>
        <w:ind w:firstLine="708"/>
        <w:rPr>
          <w:rFonts w:ascii="Arial" w:hAnsi="Arial" w:cs="Arial"/>
          <w:sz w:val="28"/>
          <w:szCs w:val="28"/>
        </w:rPr>
      </w:pPr>
      <w:r w:rsidRPr="00777344">
        <w:rPr>
          <w:rFonts w:ascii="Arial" w:hAnsi="Arial" w:cs="Arial"/>
          <w:sz w:val="28"/>
          <w:szCs w:val="28"/>
        </w:rPr>
        <w:t>İlk Müracaat Yeri:</w:t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  <w:t>İkinci Müracaat Yeri:</w:t>
      </w:r>
    </w:p>
    <w:p w:rsidR="00777344" w:rsidRPr="00777344" w:rsidRDefault="00777344" w:rsidP="00777344">
      <w:pPr>
        <w:ind w:firstLine="708"/>
        <w:rPr>
          <w:rFonts w:ascii="Arial" w:hAnsi="Arial" w:cs="Arial"/>
          <w:sz w:val="28"/>
          <w:szCs w:val="28"/>
        </w:rPr>
      </w:pPr>
    </w:p>
    <w:p w:rsidR="00777344" w:rsidRPr="00777344" w:rsidRDefault="00777344" w:rsidP="00777344">
      <w:pPr>
        <w:ind w:firstLine="708"/>
        <w:rPr>
          <w:rFonts w:ascii="Arial" w:hAnsi="Arial" w:cs="Arial"/>
          <w:sz w:val="28"/>
          <w:szCs w:val="28"/>
        </w:rPr>
      </w:pPr>
      <w:r w:rsidRPr="00777344">
        <w:rPr>
          <w:rFonts w:ascii="Arial" w:hAnsi="Arial" w:cs="Arial"/>
          <w:sz w:val="28"/>
          <w:szCs w:val="28"/>
        </w:rPr>
        <w:t>İsim</w:t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  <w:t>: GAMZE SİPAHİ</w:t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  <w:t>İsim</w:t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  <w:t>: HATİCE CEMRE İNCESU</w:t>
      </w:r>
    </w:p>
    <w:p w:rsidR="00777344" w:rsidRPr="00777344" w:rsidRDefault="00777344" w:rsidP="00777344">
      <w:pPr>
        <w:rPr>
          <w:rFonts w:ascii="Arial" w:hAnsi="Arial" w:cs="Arial"/>
          <w:sz w:val="28"/>
          <w:szCs w:val="28"/>
        </w:rPr>
      </w:pPr>
      <w:r w:rsidRPr="00777344">
        <w:rPr>
          <w:rFonts w:ascii="Arial" w:hAnsi="Arial" w:cs="Arial"/>
          <w:sz w:val="28"/>
          <w:szCs w:val="28"/>
        </w:rPr>
        <w:tab/>
        <w:t>Unvan</w:t>
      </w:r>
      <w:r w:rsidRPr="00777344">
        <w:rPr>
          <w:rFonts w:ascii="Arial" w:hAnsi="Arial" w:cs="Arial"/>
          <w:sz w:val="28"/>
          <w:szCs w:val="28"/>
        </w:rPr>
        <w:tab/>
        <w:t>: Kütüphaneci</w:t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  <w:t>Unvan</w:t>
      </w:r>
      <w:r w:rsidRPr="00777344">
        <w:rPr>
          <w:rFonts w:ascii="Arial" w:hAnsi="Arial" w:cs="Arial"/>
          <w:sz w:val="28"/>
          <w:szCs w:val="28"/>
        </w:rPr>
        <w:tab/>
        <w:t>: Kaymakam</w:t>
      </w:r>
    </w:p>
    <w:p w:rsidR="00777344" w:rsidRPr="00777344" w:rsidRDefault="00777344" w:rsidP="00777344">
      <w:pPr>
        <w:rPr>
          <w:rFonts w:ascii="Arial" w:hAnsi="Arial" w:cs="Arial"/>
          <w:sz w:val="28"/>
          <w:szCs w:val="28"/>
        </w:rPr>
      </w:pPr>
      <w:r w:rsidRPr="00777344">
        <w:rPr>
          <w:rFonts w:ascii="Arial" w:hAnsi="Arial" w:cs="Arial"/>
          <w:sz w:val="28"/>
          <w:szCs w:val="28"/>
        </w:rPr>
        <w:tab/>
        <w:t>Adres</w:t>
      </w:r>
      <w:r w:rsidRPr="00777344">
        <w:rPr>
          <w:rFonts w:ascii="Arial" w:hAnsi="Arial" w:cs="Arial"/>
          <w:sz w:val="28"/>
          <w:szCs w:val="28"/>
        </w:rPr>
        <w:tab/>
        <w:t>: Güdül İlçe Halk Kütüphanesi</w:t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  <w:t>Adres</w:t>
      </w:r>
      <w:r w:rsidRPr="00777344">
        <w:rPr>
          <w:rFonts w:ascii="Arial" w:hAnsi="Arial" w:cs="Arial"/>
          <w:sz w:val="28"/>
          <w:szCs w:val="28"/>
        </w:rPr>
        <w:tab/>
        <w:t>: Güdül Kaymakamlığı</w:t>
      </w:r>
    </w:p>
    <w:p w:rsidR="00777344" w:rsidRDefault="00777344" w:rsidP="00777344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  <w:t xml:space="preserve">  Yukarı Mah. İnkılap Cad. No: 1/1</w:t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</w:r>
      <w:r w:rsidRPr="00777344">
        <w:rPr>
          <w:rFonts w:ascii="Arial" w:hAnsi="Arial" w:cs="Arial"/>
          <w:sz w:val="28"/>
          <w:szCs w:val="28"/>
        </w:rPr>
        <w:tab/>
        <w:t xml:space="preserve">  </w:t>
      </w:r>
      <w:r w:rsidRPr="00777344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Yeni, Ordu </w:t>
      </w:r>
      <w:proofErr w:type="spellStart"/>
      <w:r w:rsidRPr="00777344">
        <w:rPr>
          <w:rFonts w:ascii="Arial" w:hAnsi="Arial" w:cs="Arial"/>
          <w:color w:val="202124"/>
          <w:sz w:val="28"/>
          <w:szCs w:val="28"/>
          <w:shd w:val="clear" w:color="auto" w:fill="FFFFFF"/>
        </w:rPr>
        <w:t>Cd</w:t>
      </w:r>
      <w:proofErr w:type="spellEnd"/>
      <w:r w:rsidRPr="00777344">
        <w:rPr>
          <w:rFonts w:ascii="Arial" w:hAnsi="Arial" w:cs="Arial"/>
          <w:color w:val="202124"/>
          <w:sz w:val="28"/>
          <w:szCs w:val="28"/>
          <w:shd w:val="clear" w:color="auto" w:fill="FFFFFF"/>
        </w:rPr>
        <w:t>. No:14</w:t>
      </w:r>
    </w:p>
    <w:p w:rsidR="00777344" w:rsidRDefault="00777344" w:rsidP="00777344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  <w:t>Tel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  <w:t>: 0312 728 15 62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  <w:t>Tel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  <w:t>: 0312 728 10 01</w:t>
      </w:r>
    </w:p>
    <w:p w:rsidR="00777344" w:rsidRDefault="00777344" w:rsidP="00777344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proofErr w:type="spellStart"/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>Fax</w:t>
      </w:r>
      <w:proofErr w:type="spellEnd"/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  <w:t>: -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proofErr w:type="spellStart"/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>Fax</w:t>
      </w:r>
      <w:proofErr w:type="spellEnd"/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  <w:t>: 0312 728 10 14</w:t>
      </w:r>
    </w:p>
    <w:p w:rsidR="00777344" w:rsidRPr="00777344" w:rsidRDefault="00777344" w:rsidP="007773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  <w:t>E-Posta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  <w:t xml:space="preserve">: </w:t>
      </w:r>
      <w:hyperlink r:id="rId4" w:history="1">
        <w:r w:rsidRPr="009D5FF1">
          <w:rPr>
            <w:rStyle w:val="Kpr"/>
            <w:rFonts w:ascii="Arial" w:hAnsi="Arial" w:cs="Arial"/>
            <w:sz w:val="28"/>
            <w:szCs w:val="28"/>
            <w:shd w:val="clear" w:color="auto" w:fill="FFFFFF"/>
          </w:rPr>
          <w:t>kutuphane0630@ktb.gov.tr</w:t>
        </w:r>
      </w:hyperlink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  <w:t>E-Posta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  <w:t>: gudul@icisleri.gov.tr</w:t>
      </w:r>
    </w:p>
    <w:sectPr w:rsidR="00777344" w:rsidRPr="00777344" w:rsidSect="007773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66"/>
    <w:rsid w:val="00011066"/>
    <w:rsid w:val="0029374D"/>
    <w:rsid w:val="00491134"/>
    <w:rsid w:val="00777344"/>
    <w:rsid w:val="00954854"/>
    <w:rsid w:val="00B6440C"/>
    <w:rsid w:val="00EB0F50"/>
    <w:rsid w:val="00ED70EC"/>
    <w:rsid w:val="00E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63770-557C-4035-A276-F8CB614E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40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77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tuphane0630@kt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2020-10-08T11:35:00Z</cp:lastPrinted>
  <dcterms:created xsi:type="dcterms:W3CDTF">2021-12-07T09:53:00Z</dcterms:created>
  <dcterms:modified xsi:type="dcterms:W3CDTF">2021-12-07T09:53:00Z</dcterms:modified>
</cp:coreProperties>
</file>